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0DE98" w14:textId="3A52D2A1" w:rsidR="004E6FC7" w:rsidRDefault="00E407C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1353D" wp14:editId="2983DC41">
                <wp:simplePos x="0" y="0"/>
                <wp:positionH relativeFrom="margin">
                  <wp:posOffset>2059229</wp:posOffset>
                </wp:positionH>
                <wp:positionV relativeFrom="paragraph">
                  <wp:posOffset>-30099</wp:posOffset>
                </wp:positionV>
                <wp:extent cx="5171846" cy="1067181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1846" cy="1067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3FF202" w14:textId="3C7E2EC5" w:rsidR="00E407C8" w:rsidRDefault="00E407C8" w:rsidP="00E407C8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44"/>
                                <w:szCs w:val="44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07C8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44"/>
                                <w:szCs w:val="44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НОВА ГОДИНА – СОКОБАНЯ </w:t>
                            </w:r>
                            <w:r w:rsidR="00B67DB6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44"/>
                                <w:szCs w:val="44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E407C8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44"/>
                                <w:szCs w:val="44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СЪРБИЯ</w:t>
                            </w:r>
                          </w:p>
                          <w:p w14:paraId="6092A308" w14:textId="23EA863C" w:rsidR="00B67DB6" w:rsidRPr="00B67DB6" w:rsidRDefault="00B67DB6" w:rsidP="00E407C8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36"/>
                                <w:szCs w:val="36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DB6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36"/>
                                <w:szCs w:val="36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30/12/2</w:t>
                            </w:r>
                            <w:r w:rsidR="00FD14FD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36"/>
                                <w:szCs w:val="36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B67DB6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36"/>
                                <w:szCs w:val="36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02/01/2</w:t>
                            </w:r>
                            <w:r w:rsidR="00FD14FD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36"/>
                                <w:szCs w:val="36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B67DB6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color w:val="C00000"/>
                                <w:sz w:val="36"/>
                                <w:szCs w:val="36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СОБСТВЕН ТРАНСПОРТ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1353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2.15pt;margin-top:-2.35pt;width:407.25pt;height:84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" filled="f" stroked="f">
                <v:textbox>
                  <w:txbxContent>
                    <w:p w14:paraId="543FF202" w14:textId="3C7E2EC5" w:rsidR="00E407C8" w:rsidRDefault="00E407C8" w:rsidP="00E407C8">
                      <w:pPr>
                        <w:jc w:val="center"/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44"/>
                          <w:szCs w:val="44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07C8"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44"/>
                          <w:szCs w:val="44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НОВА ГОДИНА – СОКОБАНЯ </w:t>
                      </w:r>
                      <w:r w:rsidR="00B67DB6"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44"/>
                          <w:szCs w:val="44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E407C8"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44"/>
                          <w:szCs w:val="44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СЪРБИЯ</w:t>
                      </w:r>
                    </w:p>
                    <w:p w14:paraId="6092A308" w14:textId="23EA863C" w:rsidR="00B67DB6" w:rsidRPr="00B67DB6" w:rsidRDefault="00B67DB6" w:rsidP="00E407C8">
                      <w:pPr>
                        <w:jc w:val="center"/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36"/>
                          <w:szCs w:val="36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DB6"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36"/>
                          <w:szCs w:val="36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30/12/2</w:t>
                      </w:r>
                      <w:r w:rsidR="00FD14FD"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36"/>
                          <w:szCs w:val="36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B67DB6"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36"/>
                          <w:szCs w:val="36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02/01/2</w:t>
                      </w:r>
                      <w:r w:rsidR="00FD14FD"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36"/>
                          <w:szCs w:val="36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B67DB6">
                        <w:rPr>
                          <w:b/>
                          <w:bCs/>
                          <w:i/>
                          <w:iCs/>
                          <w:noProof/>
                          <w:color w:val="C00000"/>
                          <w:sz w:val="36"/>
                          <w:szCs w:val="36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СОБСТВЕН ТРАНСПОРТ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A49B7A" w14:textId="3AE22DA5" w:rsidR="00741958" w:rsidRDefault="00741958"/>
    <w:p w14:paraId="44A1BEE2" w14:textId="11FDE301" w:rsidR="00E407C8" w:rsidRPr="00E407C8" w:rsidRDefault="00201FF7" w:rsidP="00E407C8">
      <w:r>
        <w:rPr>
          <w:noProof/>
        </w:rPr>
        <w:drawing>
          <wp:anchor distT="0" distB="0" distL="114300" distR="114300" simplePos="0" relativeHeight="251658240" behindDoc="0" locked="0" layoutInCell="1" allowOverlap="1" wp14:anchorId="1D2A0173" wp14:editId="53FA673E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2857500" cy="438150"/>
            <wp:effectExtent l="0" t="0" r="0" b="0"/>
            <wp:wrapSquare wrapText="bothSides"/>
            <wp:docPr id="1" name="Picture 1" descr="Dobrodošli u Sokoban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brodošli u Sokobanj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850AA" w14:textId="00BB6EC4" w:rsidR="00E407C8" w:rsidRPr="00E407C8" w:rsidRDefault="00E407C8" w:rsidP="00E407C8"/>
    <w:p w14:paraId="6E2B6F4D" w14:textId="5167C08A" w:rsidR="00E407C8" w:rsidRDefault="00E407C8" w:rsidP="00E407C8">
      <w:pPr>
        <w:rPr>
          <w:lang w:val="bg-BG"/>
        </w:rPr>
      </w:pPr>
      <w:r>
        <w:rPr>
          <w:lang w:val="bg-BG"/>
        </w:rPr>
        <w:t>Курортът Сокобаня – „Зеленото сърц</w:t>
      </w:r>
      <w:r w:rsidR="00CD343A">
        <w:rPr>
          <w:lang w:val="bg-BG"/>
        </w:rPr>
        <w:t>е</w:t>
      </w:r>
      <w:r>
        <w:rPr>
          <w:lang w:val="bg-BG"/>
        </w:rPr>
        <w:t xml:space="preserve"> на Сърбия“ се намира на 220 км. От София, в</w:t>
      </w:r>
      <w:r w:rsidR="00612460">
        <w:rPr>
          <w:lang w:val="bg-BG"/>
        </w:rPr>
        <w:t xml:space="preserve"> долина заобиколена от 6 планини</w:t>
      </w:r>
      <w:r>
        <w:rPr>
          <w:lang w:val="bg-BG"/>
        </w:rPr>
        <w:t xml:space="preserve"> </w:t>
      </w:r>
      <w:r w:rsidR="00612460">
        <w:rPr>
          <w:lang w:val="bg-BG"/>
        </w:rPr>
        <w:t>и е известен със своите минерал</w:t>
      </w:r>
      <w:r>
        <w:rPr>
          <w:lang w:val="bg-BG"/>
        </w:rPr>
        <w:t>ни извори, чист въздух, прекрасна кухня и гостоприемни жители.</w:t>
      </w:r>
    </w:p>
    <w:p w14:paraId="66CE7CA5" w14:textId="3A5141B0" w:rsidR="005376BD" w:rsidRPr="005376BD" w:rsidRDefault="005376BD" w:rsidP="00E407C8">
      <w:pPr>
        <w:rPr>
          <w:b/>
          <w:bCs/>
          <w:i/>
          <w:iCs/>
          <w:sz w:val="28"/>
          <w:szCs w:val="28"/>
        </w:rPr>
      </w:pPr>
      <w:r w:rsidRPr="005376BD">
        <w:rPr>
          <w:b/>
          <w:bCs/>
          <w:i/>
          <w:iCs/>
          <w:sz w:val="28"/>
          <w:szCs w:val="28"/>
          <w:lang w:val="bg-BG"/>
        </w:rPr>
        <w:t xml:space="preserve">КОМПЛЕКС </w:t>
      </w:r>
      <w:r w:rsidRPr="005376BD">
        <w:rPr>
          <w:b/>
          <w:bCs/>
          <w:i/>
          <w:iCs/>
          <w:sz w:val="28"/>
          <w:szCs w:val="28"/>
        </w:rPr>
        <w:t>NATALY SPA</w:t>
      </w:r>
    </w:p>
    <w:p w14:paraId="31F8707D" w14:textId="51F3F389" w:rsidR="00E407C8" w:rsidRDefault="00E407C8" w:rsidP="00E407C8">
      <w:pPr>
        <w:rPr>
          <w:lang w:val="bg-BG"/>
        </w:rPr>
      </w:pPr>
      <w:r>
        <w:rPr>
          <w:lang w:val="bg-BG"/>
        </w:rPr>
        <w:t xml:space="preserve">Комплексът, който предлагаме се състои от </w:t>
      </w:r>
      <w:r w:rsidR="00512F6B">
        <w:rPr>
          <w:lang w:val="bg-BG"/>
        </w:rPr>
        <w:t>3</w:t>
      </w:r>
      <w:r>
        <w:rPr>
          <w:lang w:val="bg-BG"/>
        </w:rPr>
        <w:t xml:space="preserve"> сгради, разположени една до друга и в един двор. Намира се почти на пешеходната алея на града</w:t>
      </w:r>
      <w:r w:rsidR="00C76B18">
        <w:rPr>
          <w:lang w:val="bg-BG"/>
        </w:rPr>
        <w:t>, в самия център. Туристите могат да се насладят както на СПА услугите на хотела, така и да вземат дейно участие в многобройните развлекателни мероприятия организирани от Общината в дните около Но</w:t>
      </w:r>
      <w:r w:rsidR="00612460">
        <w:rPr>
          <w:lang w:val="bg-BG"/>
        </w:rPr>
        <w:t>ва Година – фолклорни изпълнения</w:t>
      </w:r>
      <w:r w:rsidR="00C76B18">
        <w:rPr>
          <w:lang w:val="bg-BG"/>
        </w:rPr>
        <w:t>, концерти, чевермета, които се раздават на хората и др.</w:t>
      </w:r>
    </w:p>
    <w:p w14:paraId="239C9E9F" w14:textId="09C1341D" w:rsidR="00C76B18" w:rsidRDefault="00C76B18" w:rsidP="00E407C8">
      <w:pPr>
        <w:rPr>
          <w:lang w:val="bg-BG"/>
        </w:rPr>
      </w:pPr>
      <w:bookmarkStart w:id="0" w:name="_Hlk215673498"/>
      <w:r>
        <w:t xml:space="preserve">Promenada – </w:t>
      </w:r>
      <w:r>
        <w:rPr>
          <w:lang w:val="bg-BG"/>
        </w:rPr>
        <w:t>апартаменти с възможнаст за настаняване на 2, 3 или 4-ма туристи</w:t>
      </w:r>
    </w:p>
    <w:p w14:paraId="53F8F6AE" w14:textId="39AE4B1F" w:rsidR="00C76B18" w:rsidRDefault="00C76B18" w:rsidP="00E407C8">
      <w:pPr>
        <w:rPr>
          <w:lang w:val="bg-BG"/>
        </w:rPr>
      </w:pPr>
      <w:r>
        <w:t xml:space="preserve">Nataly Konak </w:t>
      </w:r>
      <w:r>
        <w:rPr>
          <w:lang w:val="bg-BG"/>
        </w:rPr>
        <w:t xml:space="preserve"> - двойни стаи и </w:t>
      </w:r>
      <w:r w:rsidR="00612460">
        <w:rPr>
          <w:lang w:val="bg-BG"/>
        </w:rPr>
        <w:t>а</w:t>
      </w:r>
      <w:r>
        <w:rPr>
          <w:lang w:val="bg-BG"/>
        </w:rPr>
        <w:t>партаменти</w:t>
      </w:r>
    </w:p>
    <w:p w14:paraId="704EF08C" w14:textId="305D2FCB" w:rsidR="00C76B18" w:rsidRDefault="00C76B18" w:rsidP="00E407C8">
      <w:pPr>
        <w:rPr>
          <w:lang w:val="bg-BG"/>
        </w:rPr>
      </w:pPr>
      <w:r>
        <w:rPr>
          <w:lang w:val="bg-BG"/>
        </w:rPr>
        <w:t>Зелени град – последната построена сграда, луксозна с възможност за настаняване на 2-ма, 3-ма, 2+1 дете или 2+2 деца.</w:t>
      </w:r>
    </w:p>
    <w:p w14:paraId="01FF4602" w14:textId="745EBAC5" w:rsidR="00C76B18" w:rsidRDefault="00C76B18" w:rsidP="00E407C8">
      <w:pPr>
        <w:rPr>
          <w:lang w:val="bg-BG"/>
        </w:rPr>
      </w:pPr>
      <w:r>
        <w:rPr>
          <w:lang w:val="bg-BG"/>
        </w:rPr>
        <w:t>Изхранването на всички туристи е в ресторанта на Зелени град, на много добра блок маса. Празничните вечери са по меню и със сервиз.</w:t>
      </w:r>
    </w:p>
    <w:bookmarkEnd w:id="0"/>
    <w:p w14:paraId="730F3C5F" w14:textId="4AE0231A" w:rsidR="00C76B18" w:rsidRDefault="00C76B18" w:rsidP="00E407C8">
      <w:pPr>
        <w:rPr>
          <w:color w:val="FF0000"/>
          <w:lang w:val="bg-BG"/>
        </w:rPr>
      </w:pPr>
      <w:r w:rsidRPr="00BD304A">
        <w:rPr>
          <w:color w:val="FF0000"/>
          <w:lang w:val="bg-BG"/>
        </w:rPr>
        <w:t>ЦЕНИ</w:t>
      </w:r>
      <w:r w:rsidR="00BD304A" w:rsidRPr="00BD304A">
        <w:rPr>
          <w:color w:val="FF0000"/>
          <w:lang w:val="bg-BG"/>
        </w:rPr>
        <w:t xml:space="preserve"> РАННИ ЗАПИСВАНИЯ – ВАЛИДН</w:t>
      </w:r>
      <w:r w:rsidR="005C4F98">
        <w:rPr>
          <w:color w:val="FF0000"/>
          <w:lang w:val="bg-BG"/>
        </w:rPr>
        <w:t xml:space="preserve">И ПРИ РЕЗЕРВАЦИИ НАПРАВЕНИ ДО </w:t>
      </w:r>
      <w:r w:rsidR="00FD14FD">
        <w:rPr>
          <w:color w:val="FF0000"/>
          <w:lang w:val="bg-BG"/>
        </w:rPr>
        <w:t>20</w:t>
      </w:r>
      <w:r w:rsidR="00BD304A" w:rsidRPr="00BD304A">
        <w:rPr>
          <w:color w:val="FF0000"/>
          <w:lang w:val="bg-BG"/>
        </w:rPr>
        <w:t>/</w:t>
      </w:r>
      <w:r w:rsidR="002340FA">
        <w:rPr>
          <w:color w:val="FF0000"/>
        </w:rPr>
        <w:t>10</w:t>
      </w:r>
      <w:r w:rsidR="00BD304A" w:rsidRPr="00BD304A">
        <w:rPr>
          <w:color w:val="FF0000"/>
          <w:lang w:val="bg-BG"/>
        </w:rPr>
        <w:t>/202</w:t>
      </w:r>
      <w:r w:rsidR="00FD14FD">
        <w:rPr>
          <w:color w:val="FF0000"/>
          <w:lang w:val="bg-BG"/>
        </w:rPr>
        <w:t>6</w:t>
      </w:r>
      <w:r w:rsidR="00BD304A" w:rsidRPr="00BD304A">
        <w:rPr>
          <w:color w:val="FF0000"/>
          <w:lang w:val="bg-BG"/>
        </w:rPr>
        <w:t xml:space="preserve"> И 30% ПРЕДПЛАТЕН ПАКЕТ !</w:t>
      </w:r>
    </w:p>
    <w:p w14:paraId="1988F721" w14:textId="13AF7610" w:rsidR="008C2CF1" w:rsidRPr="00BD304A" w:rsidRDefault="008C2CF1" w:rsidP="00E407C8">
      <w:pPr>
        <w:rPr>
          <w:color w:val="FF0000"/>
          <w:lang w:val="bg-BG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390"/>
        <w:gridCol w:w="2126"/>
        <w:gridCol w:w="2126"/>
        <w:gridCol w:w="2148"/>
      </w:tblGrid>
      <w:tr w:rsidR="00C76B18" w14:paraId="1832FCC7" w14:textId="77777777" w:rsidTr="00BD30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C45788C" w14:textId="64507F7E" w:rsidR="00C76B18" w:rsidRPr="00BD304A" w:rsidRDefault="00C76B18" w:rsidP="00E407C8">
            <w:pPr>
              <w:rPr>
                <w:b w:val="0"/>
                <w:bCs w:val="0"/>
                <w:lang w:val="bg-BG"/>
              </w:rPr>
            </w:pPr>
            <w:r w:rsidRPr="00BD304A">
              <w:rPr>
                <w:b w:val="0"/>
                <w:bCs w:val="0"/>
                <w:lang w:val="bg-BG"/>
              </w:rPr>
              <w:t>ЦЕНА НА ЧОВЕК, ЗА ПАКЕТ</w:t>
            </w:r>
          </w:p>
        </w:tc>
        <w:tc>
          <w:tcPr>
            <w:tcW w:w="2126" w:type="dxa"/>
          </w:tcPr>
          <w:p w14:paraId="3B579FBE" w14:textId="77777777" w:rsidR="0069675D" w:rsidRDefault="00BD304A" w:rsidP="00E407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bg-BG"/>
              </w:rPr>
            </w:pPr>
            <w:r>
              <w:t>Nataly SPA Promenade</w:t>
            </w:r>
            <w:r w:rsidR="0069675D">
              <w:rPr>
                <w:lang w:val="bg-BG"/>
              </w:rPr>
              <w:t xml:space="preserve"> </w:t>
            </w:r>
          </w:p>
          <w:p w14:paraId="302E5E8A" w14:textId="2ACB70CB" w:rsidR="00C76B18" w:rsidRPr="00FD14FD" w:rsidRDefault="00C76B18" w:rsidP="00E407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  <w:tc>
          <w:tcPr>
            <w:tcW w:w="2126" w:type="dxa"/>
          </w:tcPr>
          <w:p w14:paraId="7DED9923" w14:textId="2E85073C" w:rsidR="00C76B18" w:rsidRPr="00BD304A" w:rsidRDefault="00BD304A" w:rsidP="00E407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Nataly SPA Konak</w:t>
            </w:r>
          </w:p>
        </w:tc>
        <w:tc>
          <w:tcPr>
            <w:tcW w:w="2148" w:type="dxa"/>
          </w:tcPr>
          <w:p w14:paraId="309117EC" w14:textId="77777777" w:rsidR="00C76B18" w:rsidRDefault="00BD304A" w:rsidP="00E407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Nataly Zeleni Grad</w:t>
            </w:r>
          </w:p>
          <w:p w14:paraId="1F18DF15" w14:textId="3E253FBF" w:rsidR="00AB46A8" w:rsidRPr="00BD304A" w:rsidRDefault="00AB46A8" w:rsidP="00E407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6B18" w14:paraId="4FE2CAF8" w14:textId="77777777" w:rsidTr="00BD3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7181117" w14:textId="5E36F84D" w:rsidR="00C76B18" w:rsidRDefault="00C76B18" w:rsidP="00E407C8">
            <w:pPr>
              <w:rPr>
                <w:lang w:val="bg-BG"/>
              </w:rPr>
            </w:pPr>
            <w:r>
              <w:rPr>
                <w:lang w:val="bg-BG"/>
              </w:rPr>
              <w:t>На човек в двойна / тройна стая</w:t>
            </w:r>
          </w:p>
        </w:tc>
        <w:tc>
          <w:tcPr>
            <w:tcW w:w="2126" w:type="dxa"/>
          </w:tcPr>
          <w:p w14:paraId="7154A566" w14:textId="16E0B5B9" w:rsidR="00C76B18" w:rsidRPr="00BD304A" w:rsidRDefault="00FD14FD" w:rsidP="00BD30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500.00</w:t>
            </w:r>
            <w:r w:rsidR="00201FF7">
              <w:rPr>
                <w:b/>
                <w:bCs/>
                <w:lang w:val="bg-BG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€</m:t>
              </m:r>
            </m:oMath>
          </w:p>
        </w:tc>
        <w:tc>
          <w:tcPr>
            <w:tcW w:w="2126" w:type="dxa"/>
          </w:tcPr>
          <w:p w14:paraId="575A389C" w14:textId="427A8D56" w:rsidR="00C76B18" w:rsidRPr="00BD304A" w:rsidRDefault="00FD14FD" w:rsidP="00BD30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520.00</w:t>
            </w:r>
            <w:r w:rsidR="00201FF7">
              <w:rPr>
                <w:b/>
                <w:bCs/>
                <w:lang w:val="bg-BG"/>
              </w:rPr>
              <w:t xml:space="preserve"> </w:t>
            </w:r>
            <w:r w:rsidR="00201FF7" w:rsidRPr="00201FF7">
              <w:rPr>
                <w:b/>
              </w:rPr>
              <w:t>€</w:t>
            </w:r>
          </w:p>
        </w:tc>
        <w:tc>
          <w:tcPr>
            <w:tcW w:w="2148" w:type="dxa"/>
          </w:tcPr>
          <w:p w14:paraId="3B3A8A92" w14:textId="2C9E727D" w:rsidR="00C76B18" w:rsidRPr="00BD304A" w:rsidRDefault="00201FF7" w:rsidP="00BD30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 </w:t>
            </w:r>
            <w:r w:rsidR="00FD14FD">
              <w:rPr>
                <w:b/>
                <w:bCs/>
                <w:lang w:val="bg-BG"/>
              </w:rPr>
              <w:t>540</w:t>
            </w:r>
            <w:r>
              <w:rPr>
                <w:b/>
                <w:bCs/>
                <w:lang w:val="bg-BG"/>
              </w:rPr>
              <w:t>.</w:t>
            </w:r>
            <w:r w:rsidR="00FD14FD">
              <w:rPr>
                <w:b/>
                <w:bCs/>
                <w:lang w:val="bg-BG"/>
              </w:rPr>
              <w:t>0</w:t>
            </w:r>
            <w:r>
              <w:rPr>
                <w:b/>
                <w:bCs/>
                <w:lang w:val="bg-BG"/>
              </w:rPr>
              <w:t xml:space="preserve">0 </w:t>
            </w:r>
            <w:r w:rsidRPr="00201FF7">
              <w:rPr>
                <w:b/>
              </w:rPr>
              <w:t>€</w:t>
            </w:r>
          </w:p>
        </w:tc>
      </w:tr>
      <w:tr w:rsidR="00BD304A" w14:paraId="170D36AB" w14:textId="77777777" w:rsidTr="00BD30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A917452" w14:textId="0697D89C" w:rsidR="00BD304A" w:rsidRDefault="00BD304A" w:rsidP="00BD304A">
            <w:pPr>
              <w:rPr>
                <w:lang w:val="bg-BG"/>
              </w:rPr>
            </w:pPr>
            <w:r>
              <w:rPr>
                <w:lang w:val="bg-BG"/>
              </w:rPr>
              <w:t>Дете от 0-4.99 г. с двама пълноплащащи</w:t>
            </w:r>
          </w:p>
        </w:tc>
        <w:tc>
          <w:tcPr>
            <w:tcW w:w="2126" w:type="dxa"/>
          </w:tcPr>
          <w:p w14:paraId="49283AAA" w14:textId="7B8ACC52" w:rsidR="00BD304A" w:rsidRPr="00BD304A" w:rsidRDefault="00BD304A" w:rsidP="00BD30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Безплатно</w:t>
            </w:r>
          </w:p>
        </w:tc>
        <w:tc>
          <w:tcPr>
            <w:tcW w:w="2126" w:type="dxa"/>
          </w:tcPr>
          <w:p w14:paraId="275F7389" w14:textId="6211995F" w:rsidR="00BD304A" w:rsidRPr="00BD304A" w:rsidRDefault="00BD304A" w:rsidP="00BD30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Безплатно</w:t>
            </w:r>
          </w:p>
        </w:tc>
        <w:tc>
          <w:tcPr>
            <w:tcW w:w="2148" w:type="dxa"/>
          </w:tcPr>
          <w:p w14:paraId="13E01834" w14:textId="44779845" w:rsidR="00BD304A" w:rsidRPr="00BD304A" w:rsidRDefault="00470903" w:rsidP="00BD30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Безплатно</w:t>
            </w:r>
          </w:p>
        </w:tc>
      </w:tr>
      <w:tr w:rsidR="00C76B18" w14:paraId="4A47C78B" w14:textId="77777777" w:rsidTr="00BD3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0F7054D" w14:textId="5EB0739B" w:rsidR="00C76B18" w:rsidRDefault="00C76B18" w:rsidP="00E407C8">
            <w:pPr>
              <w:rPr>
                <w:lang w:val="bg-BG"/>
              </w:rPr>
            </w:pPr>
            <w:r>
              <w:rPr>
                <w:lang w:val="bg-BG"/>
              </w:rPr>
              <w:t>Дете от 5-11.99 г. с двама пълноплащащи</w:t>
            </w:r>
          </w:p>
        </w:tc>
        <w:tc>
          <w:tcPr>
            <w:tcW w:w="2126" w:type="dxa"/>
          </w:tcPr>
          <w:p w14:paraId="4F934A3E" w14:textId="54D98FCB" w:rsidR="00C76B18" w:rsidRPr="00BD304A" w:rsidRDefault="00FD14FD" w:rsidP="00FD1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330.00</w:t>
            </w:r>
            <w:r w:rsidR="00201FF7">
              <w:rPr>
                <w:b/>
                <w:bCs/>
                <w:lang w:val="bg-BG"/>
              </w:rPr>
              <w:t xml:space="preserve"> </w:t>
            </w:r>
            <w:r w:rsidR="00201FF7" w:rsidRPr="00201FF7">
              <w:rPr>
                <w:b/>
              </w:rPr>
              <w:t>€</w:t>
            </w:r>
          </w:p>
        </w:tc>
        <w:tc>
          <w:tcPr>
            <w:tcW w:w="2126" w:type="dxa"/>
          </w:tcPr>
          <w:p w14:paraId="6093FC52" w14:textId="0331FD34" w:rsidR="00C76B18" w:rsidRPr="00BD304A" w:rsidRDefault="00201FF7" w:rsidP="00BD30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 </w:t>
            </w:r>
            <w:r w:rsidR="00FD14FD">
              <w:rPr>
                <w:b/>
                <w:bCs/>
                <w:lang w:val="bg-BG"/>
              </w:rPr>
              <w:t>350.00</w:t>
            </w:r>
            <w:r>
              <w:rPr>
                <w:b/>
                <w:bCs/>
                <w:lang w:val="bg-BG"/>
              </w:rPr>
              <w:t xml:space="preserve"> </w:t>
            </w:r>
            <w:r w:rsidRPr="00201FF7">
              <w:rPr>
                <w:b/>
              </w:rPr>
              <w:t>€</w:t>
            </w:r>
          </w:p>
        </w:tc>
        <w:tc>
          <w:tcPr>
            <w:tcW w:w="2148" w:type="dxa"/>
          </w:tcPr>
          <w:p w14:paraId="2843C0CA" w14:textId="46E67463" w:rsidR="00C76B18" w:rsidRPr="00470903" w:rsidRDefault="00470903" w:rsidP="00BD30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3</w:t>
            </w:r>
            <w:r w:rsidR="00FD14FD">
              <w:rPr>
                <w:b/>
                <w:bCs/>
                <w:lang w:val="bg-BG"/>
              </w:rPr>
              <w:t>70.00</w:t>
            </w:r>
            <w:r>
              <w:rPr>
                <w:b/>
                <w:bCs/>
                <w:lang w:val="bg-BG"/>
              </w:rPr>
              <w:t xml:space="preserve"> </w:t>
            </w:r>
            <w:r w:rsidRPr="00201FF7">
              <w:rPr>
                <w:b/>
              </w:rPr>
              <w:t>€</w:t>
            </w:r>
          </w:p>
        </w:tc>
      </w:tr>
      <w:tr w:rsidR="00C76B18" w14:paraId="3D56E257" w14:textId="77777777" w:rsidTr="00BD30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EBF083F" w14:textId="5044D56E" w:rsidR="00C76B18" w:rsidRDefault="00C76B18" w:rsidP="00E407C8">
            <w:pPr>
              <w:rPr>
                <w:lang w:val="bg-BG"/>
              </w:rPr>
            </w:pPr>
            <w:r>
              <w:rPr>
                <w:lang w:val="bg-BG"/>
              </w:rPr>
              <w:t>Единично настаняване</w:t>
            </w:r>
          </w:p>
        </w:tc>
        <w:tc>
          <w:tcPr>
            <w:tcW w:w="6400" w:type="dxa"/>
            <w:gridSpan w:val="3"/>
          </w:tcPr>
          <w:p w14:paraId="5CE7A2A1" w14:textId="3500CD5C" w:rsidR="00C76B18" w:rsidRPr="00BD304A" w:rsidRDefault="00C76B18" w:rsidP="00BD30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 w:rsidRPr="005376BD">
              <w:rPr>
                <w:b/>
                <w:bCs/>
                <w:color w:val="FF0000"/>
                <w:highlight w:val="yellow"/>
                <w:lang w:val="bg-BG"/>
              </w:rPr>
              <w:t>Не се предлага</w:t>
            </w:r>
          </w:p>
        </w:tc>
      </w:tr>
    </w:tbl>
    <w:p w14:paraId="170A834C" w14:textId="5A8D728D" w:rsidR="00C76B18" w:rsidRDefault="00C76B18" w:rsidP="00E407C8">
      <w:pPr>
        <w:rPr>
          <w:lang w:val="bg-BG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BD304A" w14:paraId="76CB8355" w14:textId="77777777" w:rsidTr="00201FF7">
        <w:tc>
          <w:tcPr>
            <w:tcW w:w="5395" w:type="dxa"/>
          </w:tcPr>
          <w:p w14:paraId="0FE25DC0" w14:textId="77777777" w:rsidR="00BD304A" w:rsidRPr="00E63861" w:rsidRDefault="00BD304A" w:rsidP="00E407C8">
            <w:pPr>
              <w:rPr>
                <w:b/>
                <w:bCs/>
                <w:lang w:val="bg-BG"/>
              </w:rPr>
            </w:pPr>
            <w:r w:rsidRPr="00E63861">
              <w:rPr>
                <w:b/>
                <w:bCs/>
                <w:lang w:val="bg-BG"/>
              </w:rPr>
              <w:t>ЦЕНАТА ВКЛЮЧВА:</w:t>
            </w:r>
          </w:p>
          <w:p w14:paraId="250E23E0" w14:textId="77777777" w:rsidR="00BD304A" w:rsidRDefault="00BD304A" w:rsidP="00BD304A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Коктейл за „Добре дошли“</w:t>
            </w:r>
          </w:p>
          <w:p w14:paraId="22CD8150" w14:textId="416216B7" w:rsidR="00BD304A" w:rsidRDefault="00BD304A" w:rsidP="009B3650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 xml:space="preserve">3 нощувки със закуски и </w:t>
            </w:r>
            <w:r w:rsidR="001E64A6">
              <w:rPr>
                <w:lang w:val="bg-BG"/>
              </w:rPr>
              <w:t>1 стандартна вечеря</w:t>
            </w:r>
            <w:r>
              <w:rPr>
                <w:lang w:val="bg-BG"/>
              </w:rPr>
              <w:t xml:space="preserve"> / богата блок маса /</w:t>
            </w:r>
            <w:r w:rsidR="002F57AF">
              <w:t xml:space="preserve"> </w:t>
            </w:r>
            <w:r w:rsidR="002F57AF">
              <w:rPr>
                <w:lang w:val="bg-BG"/>
              </w:rPr>
              <w:t xml:space="preserve">в комплекс </w:t>
            </w:r>
            <w:r w:rsidR="002F57AF">
              <w:t>Nataly SPA -</w:t>
            </w:r>
            <w:r w:rsidR="002F57AF" w:rsidRPr="002F57AF">
              <w:t>https://www.natalyspa.com/</w:t>
            </w:r>
            <w:r>
              <w:rPr>
                <w:lang w:val="bg-BG"/>
              </w:rPr>
              <w:t>;</w:t>
            </w:r>
            <w:r w:rsidR="00244B81">
              <w:t xml:space="preserve"> </w:t>
            </w:r>
            <w:r w:rsidR="009B3650" w:rsidRPr="009B3650">
              <w:t>ht</w:t>
            </w:r>
            <w:r w:rsidR="009B3650">
              <w:t>tps://zelenigrad.com/nataly-spa</w:t>
            </w:r>
          </w:p>
          <w:p w14:paraId="42EFAB26" w14:textId="169EE395" w:rsidR="00BD304A" w:rsidRDefault="00612460" w:rsidP="00BD304A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Празнична НГ Вечеря на 31/12</w:t>
            </w:r>
            <w:r w:rsidR="00BD304A">
              <w:rPr>
                <w:lang w:val="bg-BG"/>
              </w:rPr>
              <w:t>/202</w:t>
            </w:r>
            <w:r w:rsidR="00815D05">
              <w:t>6</w:t>
            </w:r>
            <w:r w:rsidR="00BD304A">
              <w:rPr>
                <w:lang w:val="bg-BG"/>
              </w:rPr>
              <w:t xml:space="preserve"> с жива музика, неограничена консумация на местни алкохолни и безалкохолни напитки, богато меню със сервиз;</w:t>
            </w:r>
          </w:p>
          <w:p w14:paraId="4B6B238E" w14:textId="31916537" w:rsidR="00BD304A" w:rsidRPr="00BD304A" w:rsidRDefault="00BD304A" w:rsidP="00BD304A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Бутилка вино в стаята;</w:t>
            </w:r>
          </w:p>
        </w:tc>
        <w:tc>
          <w:tcPr>
            <w:tcW w:w="5395" w:type="dxa"/>
          </w:tcPr>
          <w:p w14:paraId="35D4E14D" w14:textId="17B4ACAE" w:rsidR="00201FF7" w:rsidRPr="00201FF7" w:rsidRDefault="00201FF7" w:rsidP="00201FF7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Празнична Вечеря на 01/01/202</w:t>
            </w:r>
            <w:r w:rsidR="00815D05">
              <w:t>7</w:t>
            </w:r>
            <w:r>
              <w:rPr>
                <w:lang w:val="bg-BG"/>
              </w:rPr>
              <w:t xml:space="preserve"> - жива музика, неограничена консумация на местни алкохолни и безалкохолни напитки, богато меню със сервиз;</w:t>
            </w:r>
          </w:p>
          <w:p w14:paraId="1029A76E" w14:textId="03357BA3" w:rsidR="00BD304A" w:rsidRDefault="00E63861" w:rsidP="00BD304A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 xml:space="preserve">Ползването на СПА центъра на комплекса – сауна, солна стая, парна баня, джакузи, басейн с минерална вода - 30 </w:t>
            </w:r>
            <w:r>
              <w:rPr>
                <w:vertAlign w:val="superscript"/>
                <w:lang w:val="bg-BG"/>
              </w:rPr>
              <w:t xml:space="preserve">0 </w:t>
            </w:r>
            <w:r>
              <w:t>t</w:t>
            </w:r>
            <w:r>
              <w:rPr>
                <w:lang w:val="bg-BG"/>
              </w:rPr>
              <w:t>;</w:t>
            </w:r>
          </w:p>
          <w:p w14:paraId="34752B68" w14:textId="77777777" w:rsidR="00E63861" w:rsidRDefault="00E63861" w:rsidP="00BD304A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Масаж на гръб – 15 минути;</w:t>
            </w:r>
          </w:p>
          <w:p w14:paraId="2589D8A9" w14:textId="77777777" w:rsidR="00E63861" w:rsidRDefault="00E63861" w:rsidP="00BD304A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Туристическа такса;</w:t>
            </w:r>
          </w:p>
          <w:p w14:paraId="4942CE9E" w14:textId="77777777" w:rsidR="00E63861" w:rsidRDefault="00E63861" w:rsidP="00BD304A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Паркинг – за пътуващите с коли;</w:t>
            </w:r>
          </w:p>
          <w:p w14:paraId="683FE89B" w14:textId="07639301" w:rsidR="00E63861" w:rsidRPr="00BD304A" w:rsidRDefault="00E63861" w:rsidP="00BD304A">
            <w:pPr>
              <w:pStyle w:val="a8"/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 xml:space="preserve">Безплатен </w:t>
            </w:r>
            <w:r>
              <w:t>WI-FI;</w:t>
            </w:r>
          </w:p>
        </w:tc>
      </w:tr>
    </w:tbl>
    <w:p w14:paraId="1280CCC2" w14:textId="4678A479" w:rsidR="005376BD" w:rsidRDefault="005376BD" w:rsidP="00E407C8">
      <w:pPr>
        <w:rPr>
          <w:lang w:val="bg-BG"/>
        </w:rPr>
      </w:pPr>
    </w:p>
    <w:p w14:paraId="1D4A835C" w14:textId="4E9E2C40" w:rsidR="00075B69" w:rsidRDefault="00075B69" w:rsidP="00E407C8">
      <w:pPr>
        <w:rPr>
          <w:lang w:val="bg-BG"/>
        </w:rPr>
      </w:pPr>
    </w:p>
    <w:p w14:paraId="231B9DC0" w14:textId="7945D62E" w:rsidR="00075B69" w:rsidRDefault="00075B69" w:rsidP="00075B69">
      <w:pPr>
        <w:spacing w:after="0" w:line="240" w:lineRule="auto"/>
        <w:rPr>
          <w:rFonts w:ascii="Calibri" w:eastAsia="Calibri" w:hAnsi="Calibri" w:cs="Calibri"/>
          <w:b/>
          <w:lang w:val="bg-BG"/>
        </w:rPr>
      </w:pPr>
      <w:r>
        <w:rPr>
          <w:rFonts w:ascii="Calibri" w:eastAsia="Calibri" w:hAnsi="Calibri" w:cs="Calibri"/>
          <w:b/>
          <w:lang w:val="bg-BG"/>
        </w:rPr>
        <w:t>ЦЕНАТА НЕ ВКЛЮЧВА:</w:t>
      </w:r>
    </w:p>
    <w:p w14:paraId="07369F9F" w14:textId="497AFC69" w:rsidR="00075B69" w:rsidRPr="00075B69" w:rsidRDefault="00075B69" w:rsidP="00075B69">
      <w:pPr>
        <w:pStyle w:val="a8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lang w:val="bg-BG"/>
        </w:rPr>
      </w:pPr>
      <w:r w:rsidRPr="00075B69">
        <w:rPr>
          <w:rFonts w:ascii="Calibri" w:eastAsia="Calibri" w:hAnsi="Calibri" w:cs="Calibri"/>
          <w:lang w:val="bg-BG"/>
        </w:rPr>
        <w:t>Транспорт;</w:t>
      </w:r>
    </w:p>
    <w:p w14:paraId="482ABB3E" w14:textId="0E3219BF" w:rsidR="00075B69" w:rsidRPr="00075B69" w:rsidRDefault="00075B69" w:rsidP="00075B69">
      <w:pPr>
        <w:pStyle w:val="a8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lang w:val="bg-BG"/>
        </w:rPr>
      </w:pPr>
      <w:r w:rsidRPr="00075B69">
        <w:rPr>
          <w:rFonts w:ascii="Calibri" w:eastAsia="Calibri" w:hAnsi="Calibri" w:cs="Calibri"/>
          <w:lang w:val="bg-BG"/>
        </w:rPr>
        <w:t>Медицинска застраховка;</w:t>
      </w:r>
    </w:p>
    <w:p w14:paraId="33126072" w14:textId="29B3711C" w:rsidR="00075B69" w:rsidRPr="00075B69" w:rsidRDefault="00075B69" w:rsidP="00075B69">
      <w:pPr>
        <w:pStyle w:val="a8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lang w:val="bg-BG"/>
        </w:rPr>
      </w:pPr>
      <w:r w:rsidRPr="00075B69">
        <w:rPr>
          <w:rFonts w:ascii="Calibri" w:eastAsia="Calibri" w:hAnsi="Calibri" w:cs="Calibri"/>
          <w:lang w:val="bg-BG"/>
        </w:rPr>
        <w:t>Разходи от личен характер;</w:t>
      </w:r>
    </w:p>
    <w:p w14:paraId="64071064" w14:textId="62FA39BB" w:rsidR="00075B69" w:rsidRPr="00FD14FD" w:rsidRDefault="00FD14FD" w:rsidP="00FD14FD">
      <w:pPr>
        <w:spacing w:after="0" w:line="240" w:lineRule="auto"/>
        <w:rPr>
          <w:rFonts w:ascii="Calibri" w:eastAsia="Calibri" w:hAnsi="Calibri" w:cs="Calibri"/>
          <w:b/>
          <w:lang w:val="bg-BG"/>
        </w:rPr>
      </w:pPr>
      <w:r>
        <w:rPr>
          <w:rFonts w:ascii="Calibri" w:eastAsia="Calibri" w:hAnsi="Calibri" w:cs="Calibri"/>
          <w:b/>
          <w:lang w:val="bg-BG"/>
        </w:rPr>
        <w:t xml:space="preserve">ВАЖНО: Празнечните вечери – на </w:t>
      </w:r>
      <w:r w:rsidR="004F7F4C">
        <w:rPr>
          <w:rFonts w:ascii="Calibri" w:eastAsia="Calibri" w:hAnsi="Calibri" w:cs="Calibri"/>
          <w:b/>
          <w:lang w:val="bg-BG"/>
        </w:rPr>
        <w:t>3</w:t>
      </w:r>
      <w:r>
        <w:rPr>
          <w:rFonts w:ascii="Calibri" w:eastAsia="Calibri" w:hAnsi="Calibri" w:cs="Calibri"/>
          <w:b/>
          <w:lang w:val="bg-BG"/>
        </w:rPr>
        <w:t xml:space="preserve">1/12 и 01/01/27 са до 02:00 ч. </w:t>
      </w:r>
    </w:p>
    <w:p w14:paraId="1AA168EE" w14:textId="378E66CE" w:rsidR="00075B69" w:rsidRPr="008C2CF1" w:rsidRDefault="00075B69" w:rsidP="00075B69">
      <w:pPr>
        <w:spacing w:after="0" w:line="240" w:lineRule="auto"/>
        <w:rPr>
          <w:rFonts w:ascii="Calibri" w:eastAsia="Calibri" w:hAnsi="Calibri" w:cs="Calibri"/>
          <w:lang w:val="bg-BG"/>
        </w:rPr>
      </w:pPr>
      <w:r w:rsidRPr="008C2CF1">
        <w:rPr>
          <w:rFonts w:ascii="Calibri" w:eastAsia="Calibri" w:hAnsi="Calibri" w:cs="Calibri"/>
          <w:b/>
        </w:rPr>
        <w:t>НЕОБХОДИМИ ДОКУМЕНТИ:</w:t>
      </w:r>
      <w:r w:rsidRPr="008C2CF1">
        <w:rPr>
          <w:rFonts w:ascii="Calibri" w:eastAsia="Calibri" w:hAnsi="Calibri" w:cs="Calibri"/>
        </w:rPr>
        <w:t xml:space="preserve"> В</w:t>
      </w:r>
      <w:r>
        <w:rPr>
          <w:rFonts w:ascii="Calibri" w:eastAsia="Calibri" w:hAnsi="Calibri" w:cs="Calibri"/>
        </w:rPr>
        <w:t xml:space="preserve">алиден документ за самоличност </w:t>
      </w:r>
      <w:r w:rsidRPr="008C2CF1">
        <w:rPr>
          <w:rFonts w:ascii="Calibri" w:eastAsia="Calibri" w:hAnsi="Calibri" w:cs="Calibri"/>
        </w:rPr>
        <w:t xml:space="preserve">с минимум 6 месеца валидност от датата на отпътуване за </w:t>
      </w:r>
      <w:r w:rsidRPr="008C2CF1">
        <w:rPr>
          <w:rFonts w:ascii="Calibri" w:eastAsia="Calibri" w:hAnsi="Calibri" w:cs="Calibri"/>
          <w:b/>
          <w:bCs/>
        </w:rPr>
        <w:t>българиски граждани</w:t>
      </w:r>
      <w:r w:rsidRPr="008C2CF1">
        <w:rPr>
          <w:rFonts w:ascii="Calibri" w:eastAsia="Calibri" w:hAnsi="Calibri" w:cs="Calibri"/>
        </w:rPr>
        <w:t xml:space="preserve">. За деца под 18 години, пътуващи с един родител или без родители – Нотариално заверена декларация, че родителите са съгласни детето да пътува извън България – оригинал + 1 копие + паспорт на детето, копие от акта за раждане, копие от страницата със снимката в паспорта.  </w:t>
      </w:r>
      <w:r w:rsidRPr="00FD14FD">
        <w:rPr>
          <w:rFonts w:ascii="Calibri" w:eastAsia="Calibri" w:hAnsi="Calibri" w:cs="Calibri"/>
          <w:b/>
          <w:bCs/>
          <w:u w:val="single"/>
          <w:lang w:val="bg-BG"/>
        </w:rPr>
        <w:t>За български</w:t>
      </w:r>
      <w:r w:rsidRPr="008C2CF1">
        <w:rPr>
          <w:rFonts w:ascii="Calibri" w:eastAsia="Calibri" w:hAnsi="Calibri" w:cs="Calibri"/>
          <w:lang w:val="bg-BG"/>
        </w:rPr>
        <w:t xml:space="preserve"> граждани н</w:t>
      </w:r>
      <w:r w:rsidRPr="008C2CF1">
        <w:rPr>
          <w:rFonts w:ascii="Calibri" w:eastAsia="Calibri" w:hAnsi="Calibri" w:cs="Calibri"/>
        </w:rPr>
        <w:t>яма визови изисквания, свързани с пътуването.</w:t>
      </w:r>
      <w:r w:rsidRPr="008C2CF1">
        <w:rPr>
          <w:rFonts w:ascii="Calibri" w:eastAsia="Calibri" w:hAnsi="Calibri" w:cs="Calibri"/>
          <w:lang w:val="bg-BG"/>
        </w:rPr>
        <w:t xml:space="preserve"> </w:t>
      </w:r>
    </w:p>
    <w:p w14:paraId="3D4320FE" w14:textId="77777777" w:rsidR="00075B69" w:rsidRPr="008C2CF1" w:rsidRDefault="00075B69" w:rsidP="00075B69">
      <w:pPr>
        <w:spacing w:after="0" w:line="240" w:lineRule="auto"/>
        <w:rPr>
          <w:rFonts w:ascii="Calibri" w:eastAsia="Calibri" w:hAnsi="Calibri" w:cs="Calibri"/>
        </w:rPr>
      </w:pPr>
    </w:p>
    <w:p w14:paraId="53558265" w14:textId="77777777" w:rsidR="00075B69" w:rsidRPr="008C2CF1" w:rsidRDefault="00075B69" w:rsidP="00075B69">
      <w:pPr>
        <w:spacing w:after="0" w:line="240" w:lineRule="auto"/>
        <w:rPr>
          <w:rFonts w:ascii="Calibri" w:eastAsia="Calibri" w:hAnsi="Calibri" w:cs="Calibri"/>
        </w:rPr>
      </w:pPr>
      <w:r w:rsidRPr="008C2CF1">
        <w:rPr>
          <w:rFonts w:ascii="Calibri" w:eastAsia="Times New Roman" w:hAnsi="Calibri" w:cs="Calibri"/>
          <w:b/>
          <w:lang w:eastAsia="bg-BG"/>
        </w:rPr>
        <w:t>НАЧИН НА ПЛАЩАНЕ:</w:t>
      </w:r>
      <w:r w:rsidRPr="008C2CF1">
        <w:rPr>
          <w:rFonts w:ascii="Calibri" w:eastAsia="Times New Roman" w:hAnsi="Calibri" w:cs="Calibri"/>
          <w:lang w:eastAsia="bg-BG"/>
        </w:rPr>
        <w:t xml:space="preserve"> </w:t>
      </w:r>
      <w:r w:rsidRPr="008C2CF1">
        <w:rPr>
          <w:rFonts w:ascii="Calibri" w:eastAsia="Times New Roman" w:hAnsi="Calibri" w:cs="Calibri"/>
          <w:lang w:val="bg-BG" w:eastAsia="bg-BG"/>
        </w:rPr>
        <w:t>Депозит 30% от пакетната цена</w:t>
      </w:r>
      <w:r w:rsidRPr="008C2CF1">
        <w:rPr>
          <w:rFonts w:ascii="Calibri" w:eastAsia="Times New Roman" w:hAnsi="Calibri" w:cs="Calibri"/>
          <w:lang w:eastAsia="bg-BG"/>
        </w:rPr>
        <w:t xml:space="preserve"> при записване.</w:t>
      </w:r>
      <w:r w:rsidRPr="008C2CF1">
        <w:rPr>
          <w:rFonts w:ascii="Calibri" w:eastAsia="Times New Roman" w:hAnsi="Calibri" w:cs="Calibri"/>
          <w:lang w:val="bg-BG" w:eastAsia="bg-BG"/>
        </w:rPr>
        <w:t xml:space="preserve"> Ако има условия по цени ранни резервации – </w:t>
      </w:r>
      <w:r w:rsidRPr="008C2CF1">
        <w:rPr>
          <w:rFonts w:ascii="Calibri" w:eastAsia="Times New Roman" w:hAnsi="Calibri" w:cs="Calibri"/>
          <w:color w:val="FF0000"/>
          <w:lang w:val="bg-BG" w:eastAsia="bg-BG"/>
        </w:rPr>
        <w:t xml:space="preserve">*ЕВ </w:t>
      </w:r>
      <w:r w:rsidRPr="008C2CF1">
        <w:rPr>
          <w:rFonts w:ascii="Calibri" w:eastAsia="Times New Roman" w:hAnsi="Calibri" w:cs="Calibri"/>
          <w:lang w:val="bg-BG" w:eastAsia="bg-BG"/>
        </w:rPr>
        <w:t>се спазват те.</w:t>
      </w:r>
      <w:r w:rsidRPr="008C2CF1">
        <w:rPr>
          <w:rFonts w:ascii="Calibri" w:eastAsia="Cambria" w:hAnsi="Calibri" w:cs="Calibri"/>
          <w:lang w:val="bg-BG"/>
        </w:rPr>
        <w:t xml:space="preserve"> </w:t>
      </w:r>
      <w:r w:rsidRPr="008C2CF1">
        <w:rPr>
          <w:rFonts w:ascii="Calibri" w:eastAsia="Times New Roman" w:hAnsi="Calibri" w:cs="Calibri"/>
          <w:lang w:val="bg-BG" w:eastAsia="bg-BG"/>
        </w:rPr>
        <w:t>Пълно плащане до 15 работни дни преди датата на отпътуване.</w:t>
      </w:r>
    </w:p>
    <w:p w14:paraId="12783988" w14:textId="77777777" w:rsidR="00075B69" w:rsidRPr="008C2CF1" w:rsidRDefault="00075B69" w:rsidP="00075B69">
      <w:pPr>
        <w:spacing w:after="0" w:line="240" w:lineRule="auto"/>
        <w:jc w:val="both"/>
        <w:rPr>
          <w:rFonts w:ascii="Calibri" w:eastAsia="Calibri" w:hAnsi="Calibri" w:cs="Calibri"/>
          <w:b/>
        </w:rPr>
      </w:pPr>
      <w:r w:rsidRPr="008C2CF1">
        <w:rPr>
          <w:rFonts w:ascii="Calibri" w:eastAsia="Times New Roman" w:hAnsi="Calibri" w:cs="Calibri"/>
          <w:b/>
          <w:lang w:val="bg-BG" w:eastAsia="bg-BG"/>
        </w:rPr>
        <w:t>УСЛОВИЯ ЗА АНУЛАЦИИ</w:t>
      </w:r>
      <w:r w:rsidRPr="008C2CF1">
        <w:rPr>
          <w:rFonts w:ascii="Calibri" w:eastAsia="Times New Roman" w:hAnsi="Calibri" w:cs="Calibri"/>
          <w:b/>
          <w:lang w:eastAsia="bg-BG"/>
        </w:rPr>
        <w:t xml:space="preserve">: </w:t>
      </w:r>
    </w:p>
    <w:p w14:paraId="2943CBE8" w14:textId="77777777" w:rsidR="00075B69" w:rsidRPr="008C2CF1" w:rsidRDefault="00075B69" w:rsidP="00075B69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•</w:t>
      </w:r>
      <w:r w:rsidRPr="008C2CF1">
        <w:rPr>
          <w:rFonts w:ascii="Calibri" w:eastAsia="Times New Roman" w:hAnsi="Calibri" w:cs="Calibri"/>
          <w:lang w:eastAsia="bg-BG"/>
        </w:rPr>
        <w:tab/>
        <w:t>Потребителят има право да се откаже от пътуването без санкция до деня, следващ деня на записването и внасянето на депозит.</w:t>
      </w:r>
    </w:p>
    <w:p w14:paraId="28F25149" w14:textId="77777777" w:rsidR="00075B69" w:rsidRPr="008C2CF1" w:rsidRDefault="00075B69" w:rsidP="00075B69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В случай на отказ от пътуване и прекратяване на договора от страна на Потребителя, Туроператорът  не удържа неустойки при следните условия:</w:t>
      </w:r>
    </w:p>
    <w:p w14:paraId="7325145D" w14:textId="77777777" w:rsidR="00075B69" w:rsidRPr="008C2CF1" w:rsidRDefault="00075B69" w:rsidP="00075B69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•</w:t>
      </w:r>
      <w:r w:rsidRPr="008C2CF1">
        <w:rPr>
          <w:rFonts w:ascii="Calibri" w:eastAsia="Times New Roman" w:hAnsi="Calibri" w:cs="Calibri"/>
          <w:lang w:eastAsia="bg-BG"/>
        </w:rPr>
        <w:tab/>
        <w:t>При налагане на карантина за влизане в страната на пътуване от България или за влизане от страната на пътуване към България (парите Ви се възстановяват на 100% без удръжки, глоби, неустойки!).</w:t>
      </w:r>
    </w:p>
    <w:p w14:paraId="708B327C" w14:textId="77777777" w:rsidR="00075B69" w:rsidRPr="008C2CF1" w:rsidRDefault="00075B69" w:rsidP="00075B69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Във всички останали случаи на отказ от пътуване и прекратяване на договора от страна на Потребителя, Туроператорът удържа неустойка както следва:</w:t>
      </w:r>
    </w:p>
    <w:p w14:paraId="271CC53F" w14:textId="77777777" w:rsidR="00075B69" w:rsidRPr="008C2CF1" w:rsidRDefault="00075B69" w:rsidP="00075B69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От деня, следващ деня на записването до 60-тия ден преди датата на заминаване – 10% от основната цена на пътуването на турист.</w:t>
      </w:r>
    </w:p>
    <w:p w14:paraId="15C7C1A7" w14:textId="77777777" w:rsidR="00075B69" w:rsidRPr="008C2CF1" w:rsidRDefault="00075B69" w:rsidP="00075B69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От 59-тия ден до 10-тия ден преди датата на заминаване – 30% от основната цена на пътуването на турист.</w:t>
      </w:r>
    </w:p>
    <w:p w14:paraId="2B5CED40" w14:textId="77777777" w:rsidR="00075B69" w:rsidRPr="008C2CF1" w:rsidRDefault="00075B69" w:rsidP="00075B69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От 9-тия ден до датата на заминаване – 100% от общата цена на пътуването на турист.</w:t>
      </w:r>
    </w:p>
    <w:p w14:paraId="25146633" w14:textId="270671F7" w:rsidR="00075B69" w:rsidRDefault="00075B69" w:rsidP="00E407C8">
      <w:pPr>
        <w:rPr>
          <w:lang w:val="bg-BG"/>
        </w:rPr>
      </w:pPr>
    </w:p>
    <w:p w14:paraId="5FC8D460" w14:textId="77777777" w:rsidR="00FD14FD" w:rsidRPr="00E51B4D" w:rsidRDefault="00FD14FD" w:rsidP="00FD14F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Туроператорът 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 xml:space="preserve">е сключил застраховка 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„Отговорност на Туроператора“ със Застрахователно Дружество Евроинс АД, седалище и адрес на управление: гр. София, бул. "Христофор Колумб" 43, тел. 070017241,   застрах</w:t>
      </w:r>
      <w:r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>ователна полица № 0370010000</w:t>
      </w:r>
      <w:r>
        <w:rPr>
          <w:rFonts w:ascii="Calibri" w:eastAsia="Times New Roman" w:hAnsi="Calibri" w:cs="Calibri"/>
          <w:bCs/>
          <w:color w:val="000000" w:themeColor="text1"/>
          <w:szCs w:val="24"/>
          <w:lang w:val="bg-BG" w:eastAsia="bg-BG"/>
        </w:rPr>
        <w:t>6051</w:t>
      </w:r>
      <w:r w:rsidRPr="00E51B4D">
        <w:rPr>
          <w:rFonts w:ascii="Calibri" w:eastAsia="Times New Roman" w:hAnsi="Calibri" w:cs="Calibri"/>
          <w:bCs/>
          <w:color w:val="000000" w:themeColor="text1"/>
          <w:szCs w:val="24"/>
          <w:lang w:eastAsia="bg-BG"/>
        </w:rPr>
        <w:t xml:space="preserve">. </w:t>
      </w:r>
    </w:p>
    <w:p w14:paraId="4E3A53C2" w14:textId="7685055E" w:rsidR="00075B69" w:rsidRPr="00075B69" w:rsidRDefault="00075B69" w:rsidP="00075B69">
      <w:r w:rsidRPr="00075B69">
        <w:t xml:space="preserve">Туроператорът </w:t>
      </w:r>
      <w:r w:rsidRPr="00FD14FD">
        <w:rPr>
          <w:b/>
          <w:bCs/>
          <w:highlight w:val="yellow"/>
          <w:u w:val="single"/>
        </w:rPr>
        <w:t>препоръчва</w:t>
      </w:r>
      <w:r w:rsidRPr="00075B69">
        <w:rPr>
          <w:u w:val="single"/>
        </w:rPr>
        <w:t xml:space="preserve"> </w:t>
      </w:r>
      <w:r w:rsidRPr="00075B69">
        <w:t xml:space="preserve">на своите клиенти сключване на </w:t>
      </w:r>
      <w:r w:rsidRPr="00FD14FD">
        <w:rPr>
          <w:b/>
          <w:bCs/>
          <w:u w:val="single"/>
        </w:rPr>
        <w:t>Застраховка "Отмяна на пътуване</w:t>
      </w:r>
      <w:r w:rsidRPr="00075B69">
        <w:t>" по чл.80, ал.1, т.14 от Закона за туризма, покриваща разходите при анулиране на пътуването, при съкращаване и прекъсване на пътуването, поради здравословни причини на пътуващия или негови близки</w:t>
      </w:r>
      <w:r w:rsidRPr="00075B69">
        <w:rPr>
          <w:lang w:val="bg-BG"/>
        </w:rPr>
        <w:t xml:space="preserve">.  </w:t>
      </w:r>
      <w:r w:rsidRPr="00075B69">
        <w:t>Застраховката е доброволна и се сключва в деня на подписване на договора за организирано пътуване в агенцията, където се извършва записването. Туроператорът не възстановява су</w:t>
      </w:r>
      <w:r w:rsidR="00FD14FD">
        <w:rPr>
          <w:lang w:val="bg-BG"/>
        </w:rPr>
        <w:t>ми</w:t>
      </w:r>
      <w:r w:rsidRPr="00075B69">
        <w:t xml:space="preserve"> по застраховк</w:t>
      </w:r>
      <w:r w:rsidR="00FD14FD">
        <w:rPr>
          <w:lang w:val="bg-BG"/>
        </w:rPr>
        <w:t>и</w:t>
      </w:r>
      <w:r w:rsidRPr="00075B69">
        <w:t xml:space="preserve"> при неосъществяване на екскурзиятa</w:t>
      </w:r>
      <w:r w:rsidRPr="00075B69">
        <w:rPr>
          <w:lang w:val="bg-BG"/>
        </w:rPr>
        <w:t>.</w:t>
      </w:r>
    </w:p>
    <w:p w14:paraId="100289CF" w14:textId="3AA5EE42" w:rsidR="00075B69" w:rsidRPr="00410E9C" w:rsidRDefault="00075B69" w:rsidP="00075B69">
      <w:pPr>
        <w:jc w:val="both"/>
        <w:rPr>
          <w:rFonts w:cstheme="minorHAnsi"/>
          <w:lang w:val="bg-BG"/>
        </w:rPr>
      </w:pPr>
      <w:r w:rsidRPr="00410E9C">
        <w:rPr>
          <w:rFonts w:cstheme="minorHAnsi"/>
          <w:lang w:val="bg-BG"/>
        </w:rPr>
        <w:t>Туроператорът не носи отговорност и не възстановява суми на туристи, на които им се отказва достъп до Сърбия</w:t>
      </w:r>
      <w:r w:rsidR="00FD14FD">
        <w:rPr>
          <w:rFonts w:cstheme="minorHAnsi"/>
          <w:lang w:val="bg-BG"/>
        </w:rPr>
        <w:t>, Северна Македония, Косово или Албания</w:t>
      </w:r>
      <w:r w:rsidRPr="00410E9C">
        <w:rPr>
          <w:rFonts w:cstheme="minorHAnsi"/>
          <w:lang w:val="bg-BG"/>
        </w:rPr>
        <w:t xml:space="preserve"> поради: забрана за напускане</w:t>
      </w:r>
      <w:r w:rsidR="00FD14FD">
        <w:rPr>
          <w:rFonts w:cstheme="minorHAnsi"/>
          <w:lang w:val="bg-BG"/>
        </w:rPr>
        <w:t xml:space="preserve"> / влизане</w:t>
      </w:r>
      <w:r w:rsidRPr="00410E9C">
        <w:rPr>
          <w:rFonts w:cstheme="minorHAnsi"/>
          <w:lang w:val="bg-BG"/>
        </w:rPr>
        <w:t xml:space="preserve"> </w:t>
      </w:r>
      <w:r w:rsidR="00FD14FD">
        <w:rPr>
          <w:rFonts w:cstheme="minorHAnsi"/>
          <w:lang w:val="bg-BG"/>
        </w:rPr>
        <w:t>в</w:t>
      </w:r>
      <w:r w:rsidRPr="00410E9C">
        <w:rPr>
          <w:rFonts w:cstheme="minorHAnsi"/>
          <w:lang w:val="bg-BG"/>
        </w:rPr>
        <w:t xml:space="preserve"> страната, невалидни /забравени/ документи или други независещи от туроператора причини !</w:t>
      </w:r>
    </w:p>
    <w:p w14:paraId="3D4ECFAC" w14:textId="77777777" w:rsidR="00075B69" w:rsidRDefault="00075B69" w:rsidP="00E407C8">
      <w:pPr>
        <w:rPr>
          <w:lang w:val="bg-BG"/>
        </w:rPr>
      </w:pPr>
    </w:p>
    <w:sectPr w:rsidR="00075B69" w:rsidSect="00E407C8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E0182" w14:textId="77777777" w:rsidR="00DA33C3" w:rsidRDefault="00DA33C3" w:rsidP="00E407C8">
      <w:pPr>
        <w:spacing w:after="0" w:line="240" w:lineRule="auto"/>
      </w:pPr>
      <w:r>
        <w:separator/>
      </w:r>
    </w:p>
  </w:endnote>
  <w:endnote w:type="continuationSeparator" w:id="0">
    <w:p w14:paraId="22C03FE3" w14:textId="77777777" w:rsidR="00DA33C3" w:rsidRDefault="00DA33C3" w:rsidP="00E40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0F34B" w14:textId="14E04788" w:rsidR="00E407C8" w:rsidRDefault="00E407C8">
    <w:pPr>
      <w:pStyle w:val="a5"/>
    </w:pPr>
  </w:p>
  <w:p w14:paraId="687B2CAA" w14:textId="21951F5A" w:rsidR="00E407C8" w:rsidRPr="00AF2C3B" w:rsidRDefault="00E407C8" w:rsidP="00E407C8">
    <w:pPr>
      <w:pStyle w:val="a5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9C3039A" wp14:editId="5106CEC3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1628775" cy="276225"/>
          <wp:effectExtent l="0" t="0" r="9525" b="9525"/>
          <wp:wrapTight wrapText="bothSides">
            <wp:wrapPolygon edited="0">
              <wp:start x="0" y="0"/>
              <wp:lineTo x="0" y="20855"/>
              <wp:lineTo x="21474" y="20855"/>
              <wp:lineTo x="2147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ab/>
      <w:t xml:space="preserve">              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София 1000, ул. </w:t>
    </w:r>
    <w:r w:rsidR="00C16FD1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>Люлин планина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№</w:t>
    </w:r>
    <w:r w:rsidR="00C16FD1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>46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en-GB" w:eastAsia="bg-BG"/>
      </w:rPr>
      <w:t xml:space="preserve">     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Тел.: 02/ 987 32 39;    </w:t>
    </w:r>
  </w:p>
  <w:p w14:paraId="57FA599D" w14:textId="1708D450" w:rsidR="00E407C8" w:rsidRDefault="00E407C8" w:rsidP="00E407C8">
    <w:pPr>
      <w:pStyle w:val="a5"/>
      <w:tabs>
        <w:tab w:val="clear" w:pos="4703"/>
        <w:tab w:val="clear" w:pos="9406"/>
        <w:tab w:val="left" w:pos="4290"/>
      </w:tabs>
    </w:pP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en-GB" w:eastAsia="bg-BG"/>
      </w:rPr>
      <w:t xml:space="preserve">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                      </w:t>
    </w:r>
    <w:r w:rsidRPr="00AF2C3B">
      <w:rPr>
        <w:rFonts w:ascii="Times New Roman" w:eastAsia="Times New Roman" w:hAnsi="Times New Roman" w:cs="Times New Roman"/>
        <w:b/>
        <w:sz w:val="24"/>
        <w:szCs w:val="24"/>
        <w:lang w:eastAsia="bg-BG"/>
      </w:rPr>
      <w:t>e</w:t>
    </w:r>
    <w:r w:rsidRPr="00AF2C3B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-</w:t>
    </w:r>
    <w:r w:rsidRPr="00AF2C3B">
      <w:rPr>
        <w:rFonts w:ascii="Times New Roman" w:eastAsia="Times New Roman" w:hAnsi="Times New Roman" w:cs="Times New Roman"/>
        <w:b/>
        <w:sz w:val="24"/>
        <w:szCs w:val="24"/>
        <w:lang w:eastAsia="bg-BG"/>
      </w:rPr>
      <w:t>mail</w:t>
    </w:r>
    <w:r w:rsidRPr="00AF2C3B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: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info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@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novatoursbg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.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com</w:t>
    </w:r>
    <w:r w:rsidRPr="00AF2C3B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</w:t>
    </w:r>
    <w:r w:rsidRPr="00AF2C3B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www</w:t>
    </w:r>
    <w:r w:rsidRPr="00AF2C3B">
      <w:rPr>
        <w:rFonts w:ascii="Times New Roman" w:eastAsia="Times New Roman" w:hAnsi="Times New Roman" w:cs="Times New Roman"/>
        <w:b/>
        <w:color w:val="0000FF"/>
        <w:sz w:val="24"/>
        <w:szCs w:val="24"/>
        <w:lang w:val="bg-BG" w:eastAsia="bg-BG"/>
      </w:rPr>
      <w:t>.</w:t>
    </w:r>
    <w:r w:rsidRPr="00AF2C3B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novatoursbg.com</w:t>
    </w:r>
    <w:r w:rsidRPr="00AF2C3B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5EBF4" w14:textId="77777777" w:rsidR="00DA33C3" w:rsidRDefault="00DA33C3" w:rsidP="00E407C8">
      <w:pPr>
        <w:spacing w:after="0" w:line="240" w:lineRule="auto"/>
      </w:pPr>
      <w:r>
        <w:separator/>
      </w:r>
    </w:p>
  </w:footnote>
  <w:footnote w:type="continuationSeparator" w:id="0">
    <w:p w14:paraId="09B1DEE0" w14:textId="77777777" w:rsidR="00DA33C3" w:rsidRDefault="00DA33C3" w:rsidP="00E40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383B" w14:textId="55478585" w:rsidR="00E407C8" w:rsidRDefault="00E407C8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DA2239" wp14:editId="525FB58E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094355" cy="485775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435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4B1A2" w14:textId="77777777" w:rsidR="00E407C8" w:rsidRDefault="00E407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93BA6"/>
    <w:multiLevelType w:val="hybridMultilevel"/>
    <w:tmpl w:val="1E9247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264AD"/>
    <w:multiLevelType w:val="hybridMultilevel"/>
    <w:tmpl w:val="BE705FE4"/>
    <w:lvl w:ilvl="0" w:tplc="3BD4A59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D6374"/>
    <w:multiLevelType w:val="hybridMultilevel"/>
    <w:tmpl w:val="4AF401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958"/>
    <w:rsid w:val="00075B69"/>
    <w:rsid w:val="00081A09"/>
    <w:rsid w:val="001E64A6"/>
    <w:rsid w:val="00201FF7"/>
    <w:rsid w:val="00210375"/>
    <w:rsid w:val="002340FA"/>
    <w:rsid w:val="00244B81"/>
    <w:rsid w:val="002A1514"/>
    <w:rsid w:val="002F57AF"/>
    <w:rsid w:val="00383250"/>
    <w:rsid w:val="003A60E0"/>
    <w:rsid w:val="00470903"/>
    <w:rsid w:val="004E6FC7"/>
    <w:rsid w:val="004F7F4C"/>
    <w:rsid w:val="00512F6B"/>
    <w:rsid w:val="005376BD"/>
    <w:rsid w:val="005649B5"/>
    <w:rsid w:val="005C4F98"/>
    <w:rsid w:val="00612460"/>
    <w:rsid w:val="0069675D"/>
    <w:rsid w:val="00741958"/>
    <w:rsid w:val="00815D05"/>
    <w:rsid w:val="008C2CF1"/>
    <w:rsid w:val="008D7B9C"/>
    <w:rsid w:val="009B3650"/>
    <w:rsid w:val="00AB46A8"/>
    <w:rsid w:val="00B67DB6"/>
    <w:rsid w:val="00B81A0F"/>
    <w:rsid w:val="00BD304A"/>
    <w:rsid w:val="00C16FD1"/>
    <w:rsid w:val="00C76B18"/>
    <w:rsid w:val="00CD343A"/>
    <w:rsid w:val="00DA33C3"/>
    <w:rsid w:val="00E407C8"/>
    <w:rsid w:val="00E63861"/>
    <w:rsid w:val="00F5526B"/>
    <w:rsid w:val="00FD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5DAFA"/>
  <w15:chartTrackingRefBased/>
  <w15:docId w15:val="{12E8EDB5-9E01-449C-8478-4B3BC828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7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407C8"/>
  </w:style>
  <w:style w:type="paragraph" w:styleId="a5">
    <w:name w:val="footer"/>
    <w:basedOn w:val="a"/>
    <w:link w:val="a6"/>
    <w:uiPriority w:val="99"/>
    <w:unhideWhenUsed/>
    <w:rsid w:val="00E407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407C8"/>
  </w:style>
  <w:style w:type="table" w:styleId="a7">
    <w:name w:val="Table Grid"/>
    <w:basedOn w:val="a1"/>
    <w:uiPriority w:val="39"/>
    <w:rsid w:val="00C76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1">
    <w:name w:val="Grid Table 4 Accent 1"/>
    <w:basedOn w:val="a1"/>
    <w:uiPriority w:val="49"/>
    <w:rsid w:val="00BD304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8">
    <w:name w:val="List Paragraph"/>
    <w:basedOn w:val="a"/>
    <w:uiPriority w:val="34"/>
    <w:qFormat/>
    <w:rsid w:val="00BD304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10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210375"/>
    <w:rPr>
      <w:rFonts w:ascii="Segoe UI" w:hAnsi="Segoe UI" w:cs="Segoe UI"/>
      <w:sz w:val="18"/>
      <w:szCs w:val="18"/>
    </w:rPr>
  </w:style>
  <w:style w:type="character" w:styleId="ab">
    <w:name w:val="Placeholder Text"/>
    <w:basedOn w:val="a0"/>
    <w:uiPriority w:val="99"/>
    <w:semiHidden/>
    <w:rsid w:val="00201F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2AD61EF-D575-47A1-A61B-5871681903E5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NovaToursBG</dc:creator>
  <cp:keywords/>
  <dc:description/>
  <cp:lastModifiedBy>Diliyan</cp:lastModifiedBy>
  <cp:revision>4</cp:revision>
  <cp:lastPrinted>2024-09-17T11:12:00Z</cp:lastPrinted>
  <dcterms:created xsi:type="dcterms:W3CDTF">2026-08-14T12:14:00Z</dcterms:created>
  <dcterms:modified xsi:type="dcterms:W3CDTF">2026-08-17T11:54:00Z</dcterms:modified>
</cp:coreProperties>
</file>